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9E" w:rsidRPr="00FB059E" w:rsidRDefault="00606E2F" w:rsidP="00FB059E">
      <w:pPr>
        <w:pStyle w:val="ConsPlusTitle"/>
        <w:widowControl/>
        <w:spacing w:line="204" w:lineRule="auto"/>
        <w:jc w:val="center"/>
      </w:pPr>
      <w:r>
        <w:t>С</w:t>
      </w:r>
      <w:r w:rsidR="00FB059E">
        <w:t xml:space="preserve">остав </w:t>
      </w:r>
    </w:p>
    <w:p w:rsidR="00FB059E" w:rsidRDefault="00FB059E" w:rsidP="00FB059E">
      <w:pPr>
        <w:pStyle w:val="ConsPlusTitle"/>
        <w:widowControl/>
        <w:spacing w:line="204" w:lineRule="auto"/>
        <w:jc w:val="center"/>
      </w:pPr>
      <w:r w:rsidRPr="00FB059E">
        <w:t>совета по книгоизданию</w:t>
      </w:r>
      <w:r>
        <w:t xml:space="preserve"> и продвижению чтения</w:t>
      </w:r>
    </w:p>
    <w:p w:rsidR="00FB059E" w:rsidRPr="00FB059E" w:rsidRDefault="00FB059E" w:rsidP="00FB059E">
      <w:pPr>
        <w:pStyle w:val="ConsPlusTitle"/>
        <w:widowControl/>
        <w:spacing w:line="204" w:lineRule="auto"/>
        <w:jc w:val="center"/>
      </w:pPr>
      <w:r w:rsidRPr="00FB059E">
        <w:t xml:space="preserve"> при Правительстве Ульяновской области </w:t>
      </w:r>
    </w:p>
    <w:tbl>
      <w:tblPr>
        <w:tblpPr w:leftFromText="180" w:rightFromText="180" w:vertAnchor="text" w:horzAnchor="margin" w:tblpXSpec="center" w:tblpY="431"/>
        <w:tblW w:w="10173" w:type="dxa"/>
        <w:tblLayout w:type="fixed"/>
        <w:tblLook w:val="01E0"/>
      </w:tblPr>
      <w:tblGrid>
        <w:gridCol w:w="2660"/>
        <w:gridCol w:w="142"/>
        <w:gridCol w:w="284"/>
        <w:gridCol w:w="7087"/>
      </w:tblGrid>
      <w:tr w:rsidR="006A1A2A" w:rsidRPr="00FB059E" w:rsidTr="006A1A2A">
        <w:tc>
          <w:tcPr>
            <w:tcW w:w="10173" w:type="dxa"/>
            <w:gridSpan w:val="4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  <w:r w:rsidRPr="00FB059E">
              <w:rPr>
                <w:b w:val="0"/>
              </w:rPr>
              <w:t>Председатель совета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660" w:type="dxa"/>
          </w:tcPr>
          <w:p w:rsidR="006A1A2A" w:rsidRPr="00FB059E" w:rsidRDefault="006A1A2A" w:rsidP="00285A1E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 Морозов</w:t>
            </w:r>
            <w:r w:rsidR="00285A1E" w:rsidRPr="00FB059E">
              <w:rPr>
                <w:b w:val="0"/>
              </w:rPr>
              <w:t xml:space="preserve"> С. И.</w:t>
            </w:r>
          </w:p>
        </w:tc>
        <w:tc>
          <w:tcPr>
            <w:tcW w:w="426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>
              <w:rPr>
                <w:b w:val="0"/>
              </w:rPr>
              <w:t>Губернатор – Председатель Правительства Ульяновской области</w:t>
            </w:r>
          </w:p>
        </w:tc>
      </w:tr>
      <w:tr w:rsidR="006A1A2A" w:rsidRPr="00FB059E" w:rsidTr="006A1A2A">
        <w:tc>
          <w:tcPr>
            <w:tcW w:w="10173" w:type="dxa"/>
            <w:gridSpan w:val="4"/>
          </w:tcPr>
          <w:p w:rsidR="006A1A2A" w:rsidRPr="00FB059E" w:rsidRDefault="006A1A2A" w:rsidP="00277C7B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660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Девяткина Т.В.</w:t>
            </w:r>
          </w:p>
        </w:tc>
        <w:tc>
          <w:tcPr>
            <w:tcW w:w="426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заместитель Председателя Правительства Ульяновской области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10173" w:type="dxa"/>
            <w:gridSpan w:val="4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  <w:r w:rsidRPr="00FB059E">
              <w:rPr>
                <w:b w:val="0"/>
              </w:rPr>
              <w:t>Ответственный секретарь совета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660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Ившина Т.А.</w:t>
            </w:r>
          </w:p>
        </w:tc>
        <w:tc>
          <w:tcPr>
            <w:tcW w:w="426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директор Департамента культуры и архивного дела Ульяновской области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10173" w:type="dxa"/>
            <w:gridSpan w:val="4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Члены совета: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firstLine="709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Белова А.Г.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 Союза писателей России, поэтесса</w:t>
            </w:r>
            <w:r w:rsidR="00300744">
              <w:rPr>
                <w:b w:val="0"/>
              </w:rPr>
              <w:t>, руководитель писательской организации «Слово» г</w:t>
            </w:r>
            <w:proofErr w:type="gramStart"/>
            <w:r w:rsidR="00300744">
              <w:rPr>
                <w:b w:val="0"/>
              </w:rPr>
              <w:t>.Д</w:t>
            </w:r>
            <w:proofErr w:type="gramEnd"/>
            <w:r w:rsidR="00300744">
              <w:rPr>
                <w:b w:val="0"/>
              </w:rPr>
              <w:t>имитровграда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Белозёрова Л.В.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доцент  кафедры документоведения и библиотековедения государственного образовательного учреждения высшего профессионального образования «Ульяновский государственный университет» 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ind w:right="-108"/>
              <w:jc w:val="both"/>
              <w:rPr>
                <w:b w:val="0"/>
              </w:rPr>
            </w:pPr>
            <w:r w:rsidRPr="00FB059E">
              <w:rPr>
                <w:b w:val="0"/>
              </w:rPr>
              <w:t>Бородина О.Е.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заместитель директора государственного учреждения культуры «Ульяновский областной краеведческий музей имени И.А. Гончарова» по науке и развитию 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Дёмин Г.И.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Домашевская</w:t>
            </w:r>
            <w:proofErr w:type="spellEnd"/>
            <w:r w:rsidRPr="00FB059E">
              <w:rPr>
                <w:b w:val="0"/>
              </w:rPr>
              <w:t xml:space="preserve"> Е. А.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Егоров В. Н.</w:t>
            </w:r>
          </w:p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2F5BF3" w:rsidRPr="00FB059E" w:rsidRDefault="002F5BF3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Иванова Т. В. </w:t>
            </w:r>
          </w:p>
        </w:tc>
        <w:tc>
          <w:tcPr>
            <w:tcW w:w="284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277C7B" w:rsidRPr="00FB059E" w:rsidRDefault="00277C7B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ответственный секретарь регионального отделения Союза журналистов Российской Федерации, член Союза писателей России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начальник отдела взаимодействия с молодёжными организациями Департамента по молодёжной политике Министерства образования Ульяновской области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начальник информационно-аналитического управления Законодательного собрания Ульяновской области</w:t>
            </w:r>
          </w:p>
          <w:p w:rsidR="002F5BF3" w:rsidRPr="00FB059E" w:rsidRDefault="002F5BF3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заведующая дошкольным образовательным учреждением №128 Ленинского района </w:t>
            </w:r>
            <w:proofErr w:type="gramStart"/>
            <w:r w:rsidRPr="00FB059E">
              <w:rPr>
                <w:b w:val="0"/>
              </w:rPr>
              <w:t>г</w:t>
            </w:r>
            <w:proofErr w:type="gramEnd"/>
            <w:r w:rsidRPr="00FB059E">
              <w:rPr>
                <w:b w:val="0"/>
              </w:rPr>
              <w:t xml:space="preserve">. Ульяновска 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Кувшинникова Е.В.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Лаврентьева Г. В.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lastRenderedPageBreak/>
              <w:t>–</w:t>
            </w: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Pr="00FB059E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 Союза писателей России, поэтесса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Кавалер ордена «Во славу Отечества», член-корреспондент международной Академии общественных наук Генеральный директор ООО «Книжкин Дом»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lastRenderedPageBreak/>
              <w:t>Матлин</w:t>
            </w:r>
            <w:proofErr w:type="spellEnd"/>
            <w:r w:rsidRPr="00FB059E">
              <w:rPr>
                <w:b w:val="0"/>
              </w:rPr>
              <w:t xml:space="preserve"> М.Г.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133182" w:rsidRPr="00FB059E" w:rsidRDefault="00133182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Макаров Д. В.</w:t>
            </w:r>
          </w:p>
        </w:tc>
        <w:tc>
          <w:tcPr>
            <w:tcW w:w="284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300744" w:rsidRPr="00FB059E" w:rsidRDefault="00300744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доцент кафедры литературы государственного образовательного учреждения высшего профессионального образования «Ульяновский государственный педагогический университет имени И.Н. Ульянова», кандидат филологических наук 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кандидат филологических наук, доцент кафедры филологии, издательского дела и редактирования Ульяновского государственного технического университета (по согласованию)</w:t>
            </w: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Морозова Н.А.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Нагаткина С.В.                              </w:t>
            </w:r>
          </w:p>
        </w:tc>
        <w:tc>
          <w:tcPr>
            <w:tcW w:w="284" w:type="dxa"/>
          </w:tcPr>
          <w:p w:rsidR="006A1A2A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  <w:r>
              <w:rPr>
                <w:b w:val="0"/>
              </w:rPr>
              <w:t xml:space="preserve">    -</w:t>
            </w: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  <w:p w:rsidR="00300744" w:rsidRPr="00FB059E" w:rsidRDefault="00300744" w:rsidP="006A1A2A">
            <w:pPr>
              <w:pStyle w:val="ConsPlusTitle"/>
              <w:widowControl/>
              <w:spacing w:line="204" w:lineRule="auto"/>
              <w:ind w:hanging="392"/>
              <w:jc w:val="center"/>
              <w:rPr>
                <w:b w:val="0"/>
              </w:rPr>
            </w:pP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заведующая краеведческим отделом </w:t>
            </w:r>
            <w:r w:rsidRPr="00FB059E">
              <w:rPr>
                <w:b w:val="0"/>
                <w:color w:val="000000"/>
              </w:rPr>
              <w:t>государственного учреждения культуры «Ульяновская областная научная библиотека имени В.И. Ленина»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  <w:color w:val="00000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  <w:color w:val="000000"/>
              </w:rPr>
            </w:pPr>
            <w:r w:rsidRPr="00FB059E">
              <w:rPr>
                <w:b w:val="0"/>
                <w:color w:val="000000"/>
              </w:rPr>
              <w:t>заведующая отделом комплектования фондов государственного учреждения культуры «Ульяновская областная научная библиотека им. В.И. Ленина»</w:t>
            </w: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Обмелюхин</w:t>
            </w:r>
            <w:proofErr w:type="spellEnd"/>
            <w:r w:rsidRPr="00FB059E">
              <w:rPr>
                <w:b w:val="0"/>
              </w:rPr>
              <w:t xml:space="preserve"> А.И.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Директор Ульяновской региональной общественной организации «Фонд мономах»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Перфилов</w:t>
            </w:r>
            <w:proofErr w:type="spellEnd"/>
            <w:r w:rsidRPr="00FB059E">
              <w:rPr>
                <w:b w:val="0"/>
              </w:rPr>
              <w:t xml:space="preserve"> В.А.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заместитель директора областного государственного учреждения культуры «Ленинский мемориал» по научной работе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Петров С.Б.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Петряшов С. Л.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  <w:color w:val="000000"/>
              </w:rPr>
            </w:pPr>
            <w:r w:rsidRPr="00FB059E">
              <w:rPr>
                <w:b w:val="0"/>
              </w:rPr>
              <w:t xml:space="preserve">краевед, доцент </w:t>
            </w:r>
            <w:r w:rsidRPr="00FB059E">
              <w:rPr>
                <w:b w:val="0"/>
                <w:color w:val="000000"/>
              </w:rPr>
              <w:t>государственного образовательного учреждения высшего профессионального образования       Ульяновский государственный университет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  <w:color w:val="000000"/>
              </w:rPr>
            </w:pPr>
            <w:r w:rsidRPr="00FB059E">
              <w:rPr>
                <w:b w:val="0"/>
                <w:color w:val="000000"/>
              </w:rPr>
              <w:t xml:space="preserve"> заместитель председателя отдела религиозного образования и </w:t>
            </w:r>
            <w:proofErr w:type="spellStart"/>
            <w:r w:rsidRPr="00FB059E">
              <w:rPr>
                <w:b w:val="0"/>
                <w:color w:val="000000"/>
              </w:rPr>
              <w:t>катехизации</w:t>
            </w:r>
            <w:proofErr w:type="spellEnd"/>
            <w:r w:rsidRPr="00FB059E">
              <w:rPr>
                <w:b w:val="0"/>
                <w:color w:val="000000"/>
              </w:rPr>
              <w:t xml:space="preserve"> </w:t>
            </w:r>
            <w:proofErr w:type="spellStart"/>
            <w:r w:rsidRPr="00FB059E">
              <w:rPr>
                <w:b w:val="0"/>
                <w:color w:val="000000"/>
              </w:rPr>
              <w:t>Симбирской</w:t>
            </w:r>
            <w:proofErr w:type="spellEnd"/>
            <w:r w:rsidRPr="00FB059E">
              <w:rPr>
                <w:b w:val="0"/>
                <w:color w:val="000000"/>
              </w:rPr>
              <w:t xml:space="preserve"> и </w:t>
            </w:r>
            <w:proofErr w:type="spellStart"/>
            <w:r w:rsidRPr="00FB059E">
              <w:rPr>
                <w:b w:val="0"/>
                <w:color w:val="000000"/>
              </w:rPr>
              <w:t>Мелекесской</w:t>
            </w:r>
            <w:proofErr w:type="spellEnd"/>
            <w:r w:rsidRPr="00FB059E">
              <w:rPr>
                <w:b w:val="0"/>
                <w:color w:val="000000"/>
              </w:rPr>
              <w:t xml:space="preserve"> епархии, член Общественной палаты Ульяновской области 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Полотнянко</w:t>
            </w:r>
            <w:proofErr w:type="spellEnd"/>
            <w:r w:rsidRPr="00FB059E">
              <w:rPr>
                <w:b w:val="0"/>
              </w:rPr>
              <w:t xml:space="preserve"> Н.А.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 Союза писателей России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Садовская И. П.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Сапченко</w:t>
            </w:r>
            <w:proofErr w:type="spellEnd"/>
            <w:r w:rsidRPr="00FB059E">
              <w:rPr>
                <w:b w:val="0"/>
              </w:rPr>
              <w:t xml:space="preserve"> Л. А.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133182" w:rsidRDefault="00133182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- </w:t>
            </w:r>
          </w:p>
          <w:p w:rsidR="00133182" w:rsidRDefault="00133182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133182" w:rsidRPr="00FB059E" w:rsidRDefault="00133182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7087" w:type="dxa"/>
          </w:tcPr>
          <w:p w:rsidR="00133182" w:rsidRDefault="00133182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133182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 xml:space="preserve">школьный библиотекарь средней образовательной школы №17 заволжского района </w:t>
            </w:r>
            <w:proofErr w:type="gramStart"/>
            <w:r w:rsidRPr="00FB059E">
              <w:rPr>
                <w:b w:val="0"/>
              </w:rPr>
              <w:t>г</w:t>
            </w:r>
            <w:proofErr w:type="gramEnd"/>
            <w:r w:rsidRPr="00FB059E">
              <w:rPr>
                <w:b w:val="0"/>
              </w:rPr>
              <w:t>. Ульяновска</w:t>
            </w:r>
          </w:p>
          <w:p w:rsidR="00133182" w:rsidRDefault="00133182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доктор филологических наук, профессор УлГПУ</w:t>
            </w: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 w:rsidRPr="00FB059E">
              <w:rPr>
                <w:b w:val="0"/>
              </w:rPr>
              <w:t>Сукайло</w:t>
            </w:r>
            <w:proofErr w:type="spellEnd"/>
            <w:r w:rsidRPr="00FB059E">
              <w:rPr>
                <w:b w:val="0"/>
              </w:rPr>
              <w:t xml:space="preserve"> В.А.</w:t>
            </w:r>
          </w:p>
        </w:tc>
        <w:tc>
          <w:tcPr>
            <w:tcW w:w="284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</w:tc>
        <w:tc>
          <w:tcPr>
            <w:tcW w:w="7087" w:type="dxa"/>
          </w:tcPr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краевед (по согласованию)</w:t>
            </w:r>
          </w:p>
          <w:p w:rsidR="006A1A2A" w:rsidRPr="00FB059E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6A1A2A" w:rsidRPr="00FB059E" w:rsidTr="006A1A2A">
        <w:tc>
          <w:tcPr>
            <w:tcW w:w="2802" w:type="dxa"/>
            <w:gridSpan w:val="2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Таранов И.А.</w:t>
            </w:r>
          </w:p>
          <w:p w:rsidR="00690A40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90A40" w:rsidRPr="00FB059E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proofErr w:type="spellStart"/>
            <w:r>
              <w:rPr>
                <w:b w:val="0"/>
              </w:rPr>
              <w:t>Трепко</w:t>
            </w:r>
            <w:proofErr w:type="spellEnd"/>
            <w:r>
              <w:rPr>
                <w:b w:val="0"/>
              </w:rPr>
              <w:t xml:space="preserve"> В. В.</w:t>
            </w:r>
          </w:p>
        </w:tc>
        <w:tc>
          <w:tcPr>
            <w:tcW w:w="284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 w:rsidRPr="00FB059E">
              <w:rPr>
                <w:b w:val="0"/>
              </w:rPr>
              <w:t>–</w:t>
            </w:r>
          </w:p>
          <w:p w:rsidR="00690A40" w:rsidRDefault="00690A40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  <w:p w:rsidR="00690A40" w:rsidRPr="00FB059E" w:rsidRDefault="00690A40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 xml:space="preserve">- </w:t>
            </w:r>
          </w:p>
        </w:tc>
        <w:tc>
          <w:tcPr>
            <w:tcW w:w="7087" w:type="dxa"/>
          </w:tcPr>
          <w:p w:rsidR="006A1A2A" w:rsidRDefault="006A1A2A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 Союза писателей России (по согласованию)</w:t>
            </w:r>
          </w:p>
          <w:p w:rsidR="00690A40" w:rsidRPr="00FB059E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  <w:p w:rsidR="006A1A2A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>
              <w:rPr>
                <w:b w:val="0"/>
              </w:rPr>
              <w:t>директор МУК «</w:t>
            </w:r>
            <w:proofErr w:type="spellStart"/>
            <w:r>
              <w:rPr>
                <w:b w:val="0"/>
              </w:rPr>
              <w:t>Селикатненская</w:t>
            </w:r>
            <w:proofErr w:type="spellEnd"/>
            <w:r>
              <w:rPr>
                <w:b w:val="0"/>
              </w:rPr>
              <w:t xml:space="preserve"> модельная библиотека»</w:t>
            </w:r>
          </w:p>
          <w:p w:rsidR="00690A40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>
              <w:rPr>
                <w:b w:val="0"/>
              </w:rPr>
              <w:t>муниципального образования «</w:t>
            </w:r>
            <w:r w:rsidR="00431755">
              <w:rPr>
                <w:b w:val="0"/>
              </w:rPr>
              <w:t xml:space="preserve"> </w:t>
            </w:r>
            <w:proofErr w:type="spellStart"/>
            <w:r w:rsidR="00431755">
              <w:rPr>
                <w:b w:val="0"/>
              </w:rPr>
              <w:t>Сенгилеевский</w:t>
            </w:r>
            <w:proofErr w:type="spellEnd"/>
            <w:r w:rsidR="00431755">
              <w:rPr>
                <w:b w:val="0"/>
              </w:rPr>
              <w:t xml:space="preserve"> </w:t>
            </w:r>
            <w:r>
              <w:rPr>
                <w:b w:val="0"/>
              </w:rPr>
              <w:t>район»</w:t>
            </w:r>
          </w:p>
          <w:p w:rsidR="00690A40" w:rsidRPr="00FB059E" w:rsidRDefault="00690A40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  <w:tr w:rsidR="00431755" w:rsidRPr="00FB059E" w:rsidTr="006A1A2A">
        <w:tc>
          <w:tcPr>
            <w:tcW w:w="2802" w:type="dxa"/>
            <w:gridSpan w:val="2"/>
          </w:tcPr>
          <w:p w:rsidR="00431755" w:rsidRPr="00FB059E" w:rsidRDefault="00431755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  <w:tc>
          <w:tcPr>
            <w:tcW w:w="284" w:type="dxa"/>
          </w:tcPr>
          <w:p w:rsidR="00431755" w:rsidRPr="00FB059E" w:rsidRDefault="00431755" w:rsidP="006A1A2A">
            <w:pPr>
              <w:pStyle w:val="ConsPlusTitle"/>
              <w:widowControl/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7087" w:type="dxa"/>
          </w:tcPr>
          <w:p w:rsidR="00431755" w:rsidRPr="00FB059E" w:rsidRDefault="00431755" w:rsidP="006A1A2A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</w:p>
        </w:tc>
      </w:tr>
    </w:tbl>
    <w:p w:rsidR="002F5BF3" w:rsidRPr="002F5BF3" w:rsidRDefault="00CB71BD" w:rsidP="002F5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BF3">
        <w:rPr>
          <w:rFonts w:ascii="Times New Roman" w:hAnsi="Times New Roman" w:cs="Times New Roman"/>
          <w:b/>
          <w:sz w:val="28"/>
          <w:szCs w:val="28"/>
        </w:rPr>
        <w:t xml:space="preserve">2. Состав экспертных </w:t>
      </w:r>
      <w:r w:rsidR="002F5BF3" w:rsidRPr="002F5BF3">
        <w:rPr>
          <w:rFonts w:ascii="Times New Roman" w:hAnsi="Times New Roman" w:cs="Times New Roman"/>
          <w:b/>
          <w:sz w:val="28"/>
          <w:szCs w:val="28"/>
        </w:rPr>
        <w:t xml:space="preserve"> рабочих </w:t>
      </w:r>
      <w:r w:rsidRPr="002F5BF3">
        <w:rPr>
          <w:rFonts w:ascii="Times New Roman" w:hAnsi="Times New Roman" w:cs="Times New Roman"/>
          <w:b/>
          <w:sz w:val="28"/>
          <w:szCs w:val="28"/>
        </w:rPr>
        <w:t>групп</w:t>
      </w:r>
    </w:p>
    <w:p w:rsidR="00CB71BD" w:rsidRDefault="002F5BF3" w:rsidP="002F5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BF3">
        <w:rPr>
          <w:rFonts w:ascii="Times New Roman" w:hAnsi="Times New Roman" w:cs="Times New Roman"/>
          <w:b/>
          <w:sz w:val="28"/>
          <w:szCs w:val="28"/>
        </w:rPr>
        <w:t>по книгоизданию и продвижению чтения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F5BF3" w:rsidRPr="002F5BF3" w:rsidRDefault="002F5BF3" w:rsidP="002F5B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486"/>
      </w:tblGrid>
      <w:tr w:rsidR="00CB71BD" w:rsidTr="00285A1E">
        <w:tc>
          <w:tcPr>
            <w:tcW w:w="9571" w:type="dxa"/>
            <w:gridSpan w:val="2"/>
          </w:tcPr>
          <w:p w:rsidR="00CB71BD" w:rsidRPr="00300744" w:rsidRDefault="00285A1E" w:rsidP="00CB71BD">
            <w:pPr>
              <w:pStyle w:val="a3"/>
              <w:tabs>
                <w:tab w:val="left" w:pos="3580"/>
              </w:tabs>
              <w:ind w:lef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2.1</w:t>
            </w:r>
            <w:r w:rsidR="00CB71BD"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. </w:t>
            </w:r>
            <w:r w:rsidR="00CB71BD" w:rsidRPr="00300744">
              <w:rPr>
                <w:rFonts w:ascii="Times New Roman" w:hAnsi="Times New Roman" w:cs="Times New Roman"/>
                <w:b/>
                <w:sz w:val="28"/>
                <w:szCs w:val="28"/>
              </w:rPr>
              <w:t>Экспертная группа по книгоиздательской деятельности:</w:t>
            </w:r>
          </w:p>
          <w:p w:rsidR="00CB71BD" w:rsidRDefault="00CB71BD" w:rsidP="007E2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742BF7" w:rsidRPr="00300744" w:rsidRDefault="00742BF7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Председатель:</w:t>
            </w:r>
          </w:p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CB71BD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Шейпак О.Г.              </w:t>
            </w:r>
          </w:p>
        </w:tc>
        <w:tc>
          <w:tcPr>
            <w:tcW w:w="6486" w:type="dxa"/>
          </w:tcPr>
          <w:p w:rsidR="00300744" w:rsidRPr="00300744" w:rsidRDefault="00300744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секретарь Ульяновской организации</w:t>
            </w:r>
          </w:p>
          <w:p w:rsidR="00300744" w:rsidRPr="00300744" w:rsidRDefault="00300744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Союза писателей России</w:t>
            </w:r>
          </w:p>
          <w:p w:rsidR="00CB71BD" w:rsidRPr="00300744" w:rsidRDefault="00CB71BD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744" w:rsidTr="00285A1E">
        <w:tc>
          <w:tcPr>
            <w:tcW w:w="3085" w:type="dxa"/>
          </w:tcPr>
          <w:p w:rsidR="00300744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Члены:</w:t>
            </w:r>
          </w:p>
        </w:tc>
        <w:tc>
          <w:tcPr>
            <w:tcW w:w="6486" w:type="dxa"/>
          </w:tcPr>
          <w:p w:rsidR="00300744" w:rsidRPr="00300744" w:rsidRDefault="00300744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A40" w:rsidTr="00285A1E">
        <w:tc>
          <w:tcPr>
            <w:tcW w:w="3085" w:type="dxa"/>
          </w:tcPr>
          <w:p w:rsidR="00690A40" w:rsidRPr="00690A40" w:rsidRDefault="00690A40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90A40">
              <w:rPr>
                <w:rFonts w:ascii="Times New Roman" w:hAnsi="Times New Roman" w:cs="Times New Roman"/>
                <w:sz w:val="28"/>
                <w:szCs w:val="28"/>
              </w:rPr>
              <w:t>Белова А.Г.</w:t>
            </w:r>
          </w:p>
        </w:tc>
        <w:tc>
          <w:tcPr>
            <w:tcW w:w="6486" w:type="dxa"/>
          </w:tcPr>
          <w:p w:rsidR="00690A40" w:rsidRDefault="00690A40" w:rsidP="00690A40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член Союза писателей России, поэтесса</w:t>
            </w:r>
            <w:r>
              <w:rPr>
                <w:b w:val="0"/>
              </w:rPr>
              <w:t>, руководитель писательской организации «Слово» г</w:t>
            </w:r>
            <w:proofErr w:type="gramStart"/>
            <w:r>
              <w:rPr>
                <w:b w:val="0"/>
              </w:rPr>
              <w:t>.Д</w:t>
            </w:r>
            <w:proofErr w:type="gramEnd"/>
            <w:r>
              <w:rPr>
                <w:b w:val="0"/>
              </w:rPr>
              <w:t>имитровграда</w:t>
            </w:r>
          </w:p>
          <w:p w:rsidR="00690A40" w:rsidRPr="00300744" w:rsidRDefault="00690A40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CB71BD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sz w:val="28"/>
                <w:szCs w:val="28"/>
              </w:rPr>
              <w:t xml:space="preserve">Дёмин Г.И.                 </w:t>
            </w:r>
          </w:p>
        </w:tc>
        <w:tc>
          <w:tcPr>
            <w:tcW w:w="6486" w:type="dxa"/>
          </w:tcPr>
          <w:p w:rsidR="00300744" w:rsidRPr="00300744" w:rsidRDefault="00690A40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0744" w:rsidRPr="00300744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регионального</w:t>
            </w:r>
            <w:r w:rsidR="00300744"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отделения     </w:t>
            </w:r>
          </w:p>
          <w:p w:rsidR="00300744" w:rsidRPr="00300744" w:rsidRDefault="00300744" w:rsidP="00300744">
            <w:pPr>
              <w:pStyle w:val="a3"/>
              <w:tabs>
                <w:tab w:val="left" w:pos="3580"/>
              </w:tabs>
              <w:ind w:left="-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Союза журналистов РФ, член Союза писателей России</w:t>
            </w:r>
          </w:p>
          <w:p w:rsidR="00300744" w:rsidRPr="00300744" w:rsidRDefault="00300744" w:rsidP="00300744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CB71BD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Макаров Д.</w:t>
            </w:r>
            <w:r w:rsidR="002F5B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В.</w:t>
            </w:r>
          </w:p>
        </w:tc>
        <w:tc>
          <w:tcPr>
            <w:tcW w:w="6486" w:type="dxa"/>
          </w:tcPr>
          <w:p w:rsidR="00300744" w:rsidRPr="00300744" w:rsidRDefault="00300744" w:rsidP="00553366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кандидат филологических на</w:t>
            </w:r>
            <w:r w:rsidR="005533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ук, доцент кафедры </w:t>
            </w: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филологии, издательского дела и редактирования</w:t>
            </w:r>
          </w:p>
          <w:p w:rsidR="00300744" w:rsidRPr="00300744" w:rsidRDefault="00300744" w:rsidP="00553366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Ульяновского государственного технического</w:t>
            </w:r>
          </w:p>
          <w:p w:rsidR="00300744" w:rsidRPr="00300744" w:rsidRDefault="00300744" w:rsidP="00553366">
            <w:pPr>
              <w:pStyle w:val="a3"/>
              <w:tabs>
                <w:tab w:val="left" w:pos="3580"/>
              </w:tabs>
              <w:ind w:hanging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Университета</w:t>
            </w:r>
          </w:p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CB71BD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Ивашкина Л.Ю.</w:t>
            </w:r>
          </w:p>
        </w:tc>
        <w:tc>
          <w:tcPr>
            <w:tcW w:w="6486" w:type="dxa"/>
          </w:tcPr>
          <w:p w:rsidR="00553366" w:rsidRDefault="00300744" w:rsidP="00300744">
            <w:pPr>
              <w:pStyle w:val="ConsPlusTitle"/>
              <w:widowControl/>
              <w:spacing w:line="204" w:lineRule="auto"/>
              <w:rPr>
                <w:b w:val="0"/>
                <w:color w:val="000000"/>
              </w:rPr>
            </w:pPr>
            <w:r w:rsidRPr="00300744">
              <w:rPr>
                <w:b w:val="0"/>
                <w:color w:val="000000"/>
              </w:rPr>
              <w:t xml:space="preserve">заведующая отделом редких книг государственного учреждения культуры «Ульяновская областная научная библиотека имени В.И. Ленина» </w:t>
            </w:r>
          </w:p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  <w:color w:val="000000"/>
              </w:rPr>
            </w:pPr>
            <w:r w:rsidRPr="00300744">
              <w:rPr>
                <w:b w:val="0"/>
                <w:color w:val="000000"/>
              </w:rPr>
              <w:t>(по согласованию)</w:t>
            </w:r>
          </w:p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1BD" w:rsidTr="00285A1E">
        <w:tc>
          <w:tcPr>
            <w:tcW w:w="3085" w:type="dxa"/>
          </w:tcPr>
          <w:p w:rsidR="00CB71BD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Кувшинникова Е.В</w:t>
            </w:r>
            <w:r w:rsidR="00690A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486" w:type="dxa"/>
          </w:tcPr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член Союза писателей России, поэтесса</w:t>
            </w:r>
          </w:p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 xml:space="preserve"> (по согласованию)</w:t>
            </w:r>
          </w:p>
          <w:p w:rsidR="00CB71BD" w:rsidRPr="00300744" w:rsidRDefault="00CB71BD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744" w:rsidTr="00285A1E">
        <w:tc>
          <w:tcPr>
            <w:tcW w:w="3085" w:type="dxa"/>
          </w:tcPr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Таранов И.А.</w:t>
            </w:r>
          </w:p>
        </w:tc>
        <w:tc>
          <w:tcPr>
            <w:tcW w:w="6486" w:type="dxa"/>
          </w:tcPr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член Союза писателей России (по согласованию)</w:t>
            </w:r>
          </w:p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</w:p>
        </w:tc>
      </w:tr>
    </w:tbl>
    <w:p w:rsidR="00CB71BD" w:rsidRDefault="00CB71BD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8"/>
        <w:gridCol w:w="6353"/>
      </w:tblGrid>
      <w:tr w:rsidR="00CB71BD" w:rsidTr="00606E2F">
        <w:tc>
          <w:tcPr>
            <w:tcW w:w="9571" w:type="dxa"/>
            <w:gridSpan w:val="2"/>
          </w:tcPr>
          <w:p w:rsidR="00CB71BD" w:rsidRPr="00300744" w:rsidRDefault="00285A1E" w:rsidP="00300744">
            <w:pPr>
              <w:pStyle w:val="a3"/>
              <w:tabs>
                <w:tab w:val="left" w:pos="3580"/>
              </w:tabs>
              <w:ind w:left="709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2.2</w:t>
            </w:r>
            <w:r w:rsidR="00CB71BD"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  <w:r w:rsidR="00CB71BD" w:rsidRPr="003007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Экспертная группа по реализации выставочно-ярмарочной деятельности по продвижению издательской и читательской культуры</w:t>
            </w:r>
            <w:r w:rsidR="00CB71BD"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  <w:p w:rsidR="00CB71BD" w:rsidRDefault="00CB71BD" w:rsidP="00CB71BD">
            <w:pPr>
              <w:pStyle w:val="a3"/>
              <w:tabs>
                <w:tab w:val="left" w:pos="3580"/>
              </w:tabs>
              <w:ind w:left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42BF7" w:rsidTr="00606E2F">
        <w:tc>
          <w:tcPr>
            <w:tcW w:w="3218" w:type="dxa"/>
          </w:tcPr>
          <w:p w:rsidR="00742BF7" w:rsidRPr="00300744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Председатель: </w:t>
            </w:r>
          </w:p>
          <w:p w:rsidR="00742BF7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Шабалин Э. С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6353" w:type="dxa"/>
          </w:tcPr>
          <w:p w:rsidR="00742BF7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42BF7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ОГУК «Ленинский мемориал»</w:t>
            </w:r>
          </w:p>
          <w:p w:rsidR="00277C7B" w:rsidRDefault="00277C7B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42BF7" w:rsidTr="00606E2F">
        <w:tc>
          <w:tcPr>
            <w:tcW w:w="3218" w:type="dxa"/>
          </w:tcPr>
          <w:p w:rsidR="00742BF7" w:rsidRPr="00300744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Члены:</w:t>
            </w:r>
          </w:p>
          <w:p w:rsidR="00742BF7" w:rsidRPr="00FB059E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53" w:type="dxa"/>
          </w:tcPr>
          <w:p w:rsidR="00742BF7" w:rsidRPr="00FB059E" w:rsidRDefault="00742BF7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6E2F" w:rsidTr="00606E2F">
        <w:tc>
          <w:tcPr>
            <w:tcW w:w="3218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Перфилов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 А.  </w:t>
            </w:r>
          </w:p>
        </w:tc>
        <w:tc>
          <w:tcPr>
            <w:tcW w:w="6353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областного государственного учреждения культуры </w:t>
            </w:r>
            <w:r w:rsidRPr="00FB05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«Ленинский мемориал» по научной работе</w:t>
            </w:r>
          </w:p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6E2F" w:rsidTr="00606E2F">
        <w:tc>
          <w:tcPr>
            <w:tcW w:w="3218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Морозова Н. А.</w:t>
            </w:r>
          </w:p>
        </w:tc>
        <w:tc>
          <w:tcPr>
            <w:tcW w:w="6353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краеведческим отделом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государственного учреждения культуры «Ульяновская областная научная библиотека имени В.И. Ленина»</w:t>
            </w:r>
          </w:p>
        </w:tc>
      </w:tr>
      <w:tr w:rsidR="00606E2F" w:rsidTr="00606E2F">
        <w:tc>
          <w:tcPr>
            <w:tcW w:w="3218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B059E">
              <w:rPr>
                <w:rFonts w:ascii="Times New Roman" w:hAnsi="Times New Roman" w:cs="Times New Roman"/>
                <w:sz w:val="28"/>
                <w:szCs w:val="28"/>
              </w:rPr>
              <w:t>Даранова</w:t>
            </w:r>
            <w:proofErr w:type="spellEnd"/>
            <w:r w:rsidRPr="00FB059E">
              <w:rPr>
                <w:rFonts w:ascii="Times New Roman" w:hAnsi="Times New Roman" w:cs="Times New Roman"/>
                <w:sz w:val="28"/>
                <w:szCs w:val="28"/>
              </w:rPr>
              <w:t xml:space="preserve"> О.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53" w:type="dxa"/>
          </w:tcPr>
          <w:p w:rsidR="00606E2F" w:rsidRPr="00FB059E" w:rsidRDefault="00606E2F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sz w:val="28"/>
                <w:szCs w:val="28"/>
              </w:rPr>
              <w:t>заведующая отделом развития и связей с общественность ГУК «Ульяновская областная научная библиотека имени В. И. Ленина»</w:t>
            </w:r>
          </w:p>
        </w:tc>
      </w:tr>
    </w:tbl>
    <w:p w:rsidR="00CB71BD" w:rsidRDefault="00CB71BD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690A40" w:rsidRDefault="00690A40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8"/>
        <w:gridCol w:w="6313"/>
      </w:tblGrid>
      <w:tr w:rsidR="00E217C5" w:rsidTr="00277C7B">
        <w:trPr>
          <w:trHeight w:val="125"/>
        </w:trPr>
        <w:tc>
          <w:tcPr>
            <w:tcW w:w="9511" w:type="dxa"/>
            <w:gridSpan w:val="2"/>
          </w:tcPr>
          <w:p w:rsidR="00E217C5" w:rsidRPr="00300744" w:rsidRDefault="00285A1E" w:rsidP="00300744">
            <w:pPr>
              <w:pStyle w:val="a3"/>
              <w:tabs>
                <w:tab w:val="left" w:pos="35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2.3.</w:t>
            </w:r>
            <w:r w:rsidR="00E217C5"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Экспертная группа по поддержке  и продвижению чтения на территории Ульяновской области:</w:t>
            </w:r>
          </w:p>
          <w:p w:rsidR="00E217C5" w:rsidRPr="00300744" w:rsidRDefault="00E217C5" w:rsidP="00300744">
            <w:pPr>
              <w:pStyle w:val="a3"/>
              <w:tabs>
                <w:tab w:val="left" w:pos="3580"/>
              </w:tabs>
              <w:ind w:left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44" w:rsidTr="00277C7B">
        <w:trPr>
          <w:trHeight w:val="125"/>
        </w:trPr>
        <w:tc>
          <w:tcPr>
            <w:tcW w:w="3198" w:type="dxa"/>
          </w:tcPr>
          <w:p w:rsidR="00300744" w:rsidRPr="00300744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Председатель:</w:t>
            </w:r>
          </w:p>
          <w:p w:rsidR="00300744" w:rsidRPr="00FB059E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Кичина Т. Е.</w:t>
            </w:r>
          </w:p>
        </w:tc>
        <w:tc>
          <w:tcPr>
            <w:tcW w:w="6313" w:type="dxa"/>
          </w:tcPr>
          <w:p w:rsidR="00300744" w:rsidRPr="00FB059E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областного государственного учреждения культуры «Ульяновская областная библиотека для детей и юношества имени С. Т. Аксакова»</w:t>
            </w:r>
          </w:p>
          <w:p w:rsidR="00300744" w:rsidRPr="00FB059E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0744" w:rsidTr="00277C7B">
        <w:trPr>
          <w:trHeight w:val="125"/>
        </w:trPr>
        <w:tc>
          <w:tcPr>
            <w:tcW w:w="3198" w:type="dxa"/>
          </w:tcPr>
          <w:p w:rsidR="00300744" w:rsidRPr="00FB059E" w:rsidRDefault="00300744" w:rsidP="00300744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Члены:</w:t>
            </w:r>
          </w:p>
        </w:tc>
        <w:tc>
          <w:tcPr>
            <w:tcW w:w="6313" w:type="dxa"/>
          </w:tcPr>
          <w:p w:rsidR="00300744" w:rsidRPr="00FB059E" w:rsidRDefault="00300744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0744" w:rsidTr="00277C7B">
        <w:trPr>
          <w:trHeight w:val="125"/>
        </w:trPr>
        <w:tc>
          <w:tcPr>
            <w:tcW w:w="3198" w:type="dxa"/>
          </w:tcPr>
          <w:p w:rsidR="00300744" w:rsidRPr="00FB059E" w:rsidRDefault="00300744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Чичнёва Е. Г.</w:t>
            </w:r>
          </w:p>
        </w:tc>
        <w:tc>
          <w:tcPr>
            <w:tcW w:w="6313" w:type="dxa"/>
          </w:tcPr>
          <w:p w:rsidR="00300744" w:rsidRDefault="00300744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обязанности директора областного государственного учреждения культуры «Ульяновская областная научная библиотека имени В. И. Ленина»</w:t>
            </w:r>
          </w:p>
          <w:p w:rsidR="00300744" w:rsidRPr="00FB059E" w:rsidRDefault="00300744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0744" w:rsidTr="00277C7B">
        <w:trPr>
          <w:trHeight w:val="836"/>
        </w:trPr>
        <w:tc>
          <w:tcPr>
            <w:tcW w:w="3198" w:type="dxa"/>
          </w:tcPr>
          <w:p w:rsidR="00300744" w:rsidRPr="00FB059E" w:rsidRDefault="00300744" w:rsidP="007E2E92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Кирилова Г. А.</w:t>
            </w:r>
          </w:p>
        </w:tc>
        <w:tc>
          <w:tcPr>
            <w:tcW w:w="6313" w:type="dxa"/>
          </w:tcPr>
          <w:p w:rsidR="00300744" w:rsidRPr="00FB059E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областного государственного учреждения культуры «Специальная библиотека для слепых»</w:t>
            </w:r>
          </w:p>
        </w:tc>
      </w:tr>
      <w:tr w:rsidR="00300744" w:rsidTr="00277C7B">
        <w:trPr>
          <w:trHeight w:val="287"/>
        </w:trPr>
        <w:tc>
          <w:tcPr>
            <w:tcW w:w="3198" w:type="dxa"/>
          </w:tcPr>
          <w:p w:rsidR="00300744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3" w:type="dxa"/>
          </w:tcPr>
          <w:p w:rsidR="00300744" w:rsidRDefault="00300744" w:rsidP="007E2E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0744" w:rsidTr="00277C7B">
        <w:trPr>
          <w:trHeight w:val="1124"/>
        </w:trPr>
        <w:tc>
          <w:tcPr>
            <w:tcW w:w="3198" w:type="dxa"/>
          </w:tcPr>
          <w:p w:rsidR="00300744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арвалейру А. М.</w:t>
            </w:r>
          </w:p>
        </w:tc>
        <w:tc>
          <w:tcPr>
            <w:tcW w:w="6313" w:type="dxa"/>
          </w:tcPr>
          <w:p w:rsidR="00300744" w:rsidRPr="00FB059E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отдела культуры, искусства,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кинематографии, образования и аналитической работы Департамента</w:t>
            </w:r>
          </w:p>
          <w:p w:rsidR="00300744" w:rsidRDefault="00300744" w:rsidP="00690A40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00744" w:rsidTr="00277C7B">
        <w:trPr>
          <w:trHeight w:val="2914"/>
        </w:trPr>
        <w:tc>
          <w:tcPr>
            <w:tcW w:w="3198" w:type="dxa"/>
          </w:tcPr>
          <w:p w:rsid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Домашевская</w:t>
            </w:r>
            <w:proofErr w:type="spellEnd"/>
            <w:r w:rsidRPr="00300744">
              <w:rPr>
                <w:rFonts w:ascii="Times New Roman" w:hAnsi="Times New Roman" w:cs="Times New Roman"/>
                <w:sz w:val="28"/>
                <w:szCs w:val="28"/>
              </w:rPr>
              <w:t xml:space="preserve"> Е. А</w:t>
            </w:r>
            <w:r w:rsidR="00690A4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3366" w:rsidRDefault="00553366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366" w:rsidRDefault="00553366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366" w:rsidRDefault="00553366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7C7B" w:rsidRDefault="00277C7B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366" w:rsidRPr="00300744" w:rsidRDefault="00553366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Осипова Л. А.</w:t>
            </w:r>
          </w:p>
        </w:tc>
        <w:tc>
          <w:tcPr>
            <w:tcW w:w="6313" w:type="dxa"/>
          </w:tcPr>
          <w:p w:rsidR="00300744" w:rsidRPr="00FB059E" w:rsidRDefault="00300744" w:rsidP="00300744">
            <w:pPr>
              <w:pStyle w:val="ConsPlusTitle"/>
              <w:widowControl/>
              <w:spacing w:line="204" w:lineRule="auto"/>
              <w:jc w:val="both"/>
              <w:rPr>
                <w:b w:val="0"/>
              </w:rPr>
            </w:pPr>
            <w:r w:rsidRPr="00FB059E">
              <w:rPr>
                <w:b w:val="0"/>
              </w:rPr>
              <w:t>начальник отдела взаимодействия с молодёжными организациями Департамента по молодёжной политике Министерства образования Ульяновской области</w:t>
            </w:r>
          </w:p>
          <w:p w:rsidR="00277C7B" w:rsidRDefault="00277C7B" w:rsidP="005533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3366" w:rsidRPr="00553366" w:rsidRDefault="00553366" w:rsidP="008055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3366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  <w:proofErr w:type="gramStart"/>
            <w:r w:rsidRPr="00553366">
              <w:rPr>
                <w:rFonts w:ascii="Times New Roman" w:hAnsi="Times New Roman" w:cs="Times New Roman"/>
                <w:sz w:val="28"/>
                <w:szCs w:val="28"/>
              </w:rPr>
              <w:t>–э</w:t>
            </w:r>
            <w:proofErr w:type="gramEnd"/>
            <w:r w:rsidRPr="00553366">
              <w:rPr>
                <w:rFonts w:ascii="Times New Roman" w:hAnsi="Times New Roman" w:cs="Times New Roman"/>
                <w:sz w:val="28"/>
                <w:szCs w:val="28"/>
              </w:rPr>
              <w:t>ксперт Департамента дошкольного, общего и дополнительного образования Министерства образования Ульяновской области</w:t>
            </w:r>
          </w:p>
          <w:p w:rsidR="00553366" w:rsidRDefault="00553366" w:rsidP="005533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00744" w:rsidRDefault="00300744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5A1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5A1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5A1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8"/>
        <w:gridCol w:w="6353"/>
      </w:tblGrid>
      <w:tr w:rsidR="00E217C5" w:rsidTr="00300744">
        <w:tc>
          <w:tcPr>
            <w:tcW w:w="9571" w:type="dxa"/>
            <w:gridSpan w:val="2"/>
          </w:tcPr>
          <w:p w:rsidR="00E217C5" w:rsidRPr="00300744" w:rsidRDefault="00E217C5" w:rsidP="00300744">
            <w:pPr>
              <w:pStyle w:val="a3"/>
              <w:tabs>
                <w:tab w:val="left" w:pos="35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2.</w:t>
            </w:r>
            <w:r w:rsidR="00285A1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 Научно-издательская экспертная группа.</w:t>
            </w:r>
          </w:p>
          <w:p w:rsidR="00E217C5" w:rsidRPr="00300744" w:rsidRDefault="00E217C5" w:rsidP="00300744">
            <w:pPr>
              <w:pStyle w:val="a3"/>
              <w:tabs>
                <w:tab w:val="left" w:pos="2415"/>
              </w:tabs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17C5" w:rsidTr="00300744">
        <w:tc>
          <w:tcPr>
            <w:tcW w:w="3218" w:type="dxa"/>
          </w:tcPr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Председатель</w:t>
            </w:r>
            <w:r w:rsid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6353" w:type="dxa"/>
          </w:tcPr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17C5" w:rsidTr="00300744">
        <w:tc>
          <w:tcPr>
            <w:tcW w:w="3218" w:type="dxa"/>
          </w:tcPr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Сапченко</w:t>
            </w:r>
            <w:proofErr w:type="spellEnd"/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Л. А.</w:t>
            </w:r>
          </w:p>
        </w:tc>
        <w:tc>
          <w:tcPr>
            <w:tcW w:w="6353" w:type="dxa"/>
          </w:tcPr>
          <w:p w:rsidR="00E217C5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доктор филологических наук, профессор </w:t>
            </w:r>
            <w:proofErr w:type="spellStart"/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УлГУ</w:t>
            </w:r>
            <w:proofErr w:type="spellEnd"/>
          </w:p>
          <w:p w:rsidR="008055E9" w:rsidRPr="00300744" w:rsidRDefault="008055E9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17C5" w:rsidTr="00300744">
        <w:tc>
          <w:tcPr>
            <w:tcW w:w="3218" w:type="dxa"/>
          </w:tcPr>
          <w:p w:rsidR="008055E9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Члены:</w:t>
            </w:r>
          </w:p>
          <w:p w:rsidR="008055E9" w:rsidRPr="00300744" w:rsidRDefault="008055E9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6353" w:type="dxa"/>
          </w:tcPr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17C5" w:rsidTr="00300744">
        <w:tc>
          <w:tcPr>
            <w:tcW w:w="3218" w:type="dxa"/>
          </w:tcPr>
          <w:p w:rsidR="00E217C5" w:rsidRPr="00300744" w:rsidRDefault="00E217C5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Трофимов Ж.А.</w:t>
            </w:r>
          </w:p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353" w:type="dxa"/>
          </w:tcPr>
          <w:p w:rsidR="00E217C5" w:rsidRPr="00300744" w:rsidRDefault="00E217C5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- член Союза писателей России (по согласованию)</w:t>
            </w:r>
          </w:p>
          <w:p w:rsidR="00E217C5" w:rsidRPr="00300744" w:rsidRDefault="00E217C5" w:rsidP="00300744">
            <w:pPr>
              <w:pStyle w:val="a3"/>
              <w:tabs>
                <w:tab w:val="left" w:pos="3580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17C5" w:rsidTr="00300744">
        <w:tc>
          <w:tcPr>
            <w:tcW w:w="3218" w:type="dxa"/>
          </w:tcPr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Егоров В. Н.</w:t>
            </w:r>
          </w:p>
          <w:p w:rsidR="00E217C5" w:rsidRPr="00300744" w:rsidRDefault="00E217C5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</w:p>
        </w:tc>
        <w:tc>
          <w:tcPr>
            <w:tcW w:w="6353" w:type="dxa"/>
          </w:tcPr>
          <w:p w:rsidR="00300744" w:rsidRPr="00300744" w:rsidRDefault="00300744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  <w:r w:rsidRPr="00300744">
              <w:rPr>
                <w:b w:val="0"/>
              </w:rPr>
              <w:t>начальник информационно-аналитического управления Законодательного собрания Ульяновской области</w:t>
            </w:r>
          </w:p>
          <w:p w:rsidR="00E217C5" w:rsidRPr="00300744" w:rsidRDefault="00E217C5" w:rsidP="00300744">
            <w:pPr>
              <w:pStyle w:val="ConsPlusTitle"/>
              <w:widowControl/>
              <w:spacing w:line="204" w:lineRule="auto"/>
              <w:rPr>
                <w:b w:val="0"/>
              </w:rPr>
            </w:pPr>
          </w:p>
        </w:tc>
      </w:tr>
      <w:tr w:rsidR="00E217C5" w:rsidTr="00300744">
        <w:tc>
          <w:tcPr>
            <w:tcW w:w="3218" w:type="dxa"/>
          </w:tcPr>
          <w:p w:rsidR="00E217C5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Макаров Д. В.</w:t>
            </w:r>
          </w:p>
        </w:tc>
        <w:tc>
          <w:tcPr>
            <w:tcW w:w="6353" w:type="dxa"/>
          </w:tcPr>
          <w:p w:rsidR="00E217C5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кандидат филологических наук, доцент кафедры филологии, издательского дела и редактирования Ульяновского государственного технического университета (по согласованию)</w:t>
            </w:r>
          </w:p>
        </w:tc>
      </w:tr>
      <w:tr w:rsidR="00E217C5" w:rsidTr="00300744">
        <w:tc>
          <w:tcPr>
            <w:tcW w:w="3218" w:type="dxa"/>
          </w:tcPr>
          <w:p w:rsidR="00E217C5" w:rsidRPr="00300744" w:rsidRDefault="00300744" w:rsidP="003007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0744">
              <w:rPr>
                <w:rFonts w:ascii="Times New Roman" w:hAnsi="Times New Roman" w:cs="Times New Roman"/>
                <w:sz w:val="28"/>
                <w:szCs w:val="28"/>
              </w:rPr>
              <w:t>Сукайло</w:t>
            </w:r>
            <w:proofErr w:type="spellEnd"/>
            <w:r w:rsidRPr="00300744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6353" w:type="dxa"/>
          </w:tcPr>
          <w:p w:rsidR="00E217C5" w:rsidRPr="00300744" w:rsidRDefault="00300744" w:rsidP="00277C7B">
            <w:pPr>
              <w:pStyle w:val="ConsPlusTitle"/>
              <w:widowControl/>
              <w:spacing w:line="204" w:lineRule="auto"/>
            </w:pPr>
            <w:r w:rsidRPr="00300744">
              <w:rPr>
                <w:b w:val="0"/>
              </w:rPr>
              <w:t>краевед (по согласованию)</w:t>
            </w:r>
          </w:p>
        </w:tc>
      </w:tr>
    </w:tbl>
    <w:p w:rsidR="00E217C5" w:rsidRDefault="00E217C5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5A1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85A1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18"/>
        <w:gridCol w:w="6353"/>
      </w:tblGrid>
      <w:tr w:rsidR="00285A1E" w:rsidTr="00285A1E">
        <w:tc>
          <w:tcPr>
            <w:tcW w:w="9571" w:type="dxa"/>
            <w:gridSpan w:val="2"/>
          </w:tcPr>
          <w:p w:rsidR="00285A1E" w:rsidRPr="00300744" w:rsidRDefault="00285A1E" w:rsidP="009C763E">
            <w:pPr>
              <w:pStyle w:val="a3"/>
              <w:ind w:left="7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</w:t>
            </w:r>
            <w:r w:rsidRPr="003007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Экспертная группа по распределению книг, изданных в рамках книгоиздательской программы.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1E" w:rsidTr="00285A1E">
        <w:tc>
          <w:tcPr>
            <w:tcW w:w="3218" w:type="dxa"/>
          </w:tcPr>
          <w:p w:rsidR="00285A1E" w:rsidRPr="00690A40" w:rsidRDefault="00285A1E" w:rsidP="009C763E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A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Председатель:     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53" w:type="dxa"/>
          </w:tcPr>
          <w:p w:rsidR="00285A1E" w:rsidRDefault="00285A1E" w:rsidP="009C7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1E" w:rsidTr="00285A1E">
        <w:tc>
          <w:tcPr>
            <w:tcW w:w="3218" w:type="dxa"/>
          </w:tcPr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sz w:val="28"/>
                <w:szCs w:val="28"/>
              </w:rPr>
              <w:t xml:space="preserve">Нагаткина С.В.     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A1E" w:rsidRPr="00690A40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A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Члены:             </w:t>
            </w:r>
          </w:p>
        </w:tc>
        <w:tc>
          <w:tcPr>
            <w:tcW w:w="6353" w:type="dxa"/>
          </w:tcPr>
          <w:p w:rsidR="00285A1E" w:rsidRPr="00742BF7" w:rsidRDefault="00285A1E" w:rsidP="009C76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B059E">
              <w:t xml:space="preserve">- </w:t>
            </w:r>
            <w:r w:rsidRPr="00742BF7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отделом комплектования  фондов </w:t>
            </w:r>
          </w:p>
          <w:p w:rsidR="00285A1E" w:rsidRPr="00742BF7" w:rsidRDefault="00285A1E" w:rsidP="009C763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42BF7">
              <w:rPr>
                <w:rFonts w:ascii="Times New Roman" w:hAnsi="Times New Roman" w:cs="Times New Roman"/>
                <w:sz w:val="28"/>
                <w:szCs w:val="28"/>
              </w:rPr>
              <w:t xml:space="preserve"> областного государственного учреждения    культуры «Ульяновская областная научная   библиотека им. В.И. Ленина»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85A1E" w:rsidTr="00285A1E">
        <w:tc>
          <w:tcPr>
            <w:tcW w:w="3218" w:type="dxa"/>
          </w:tcPr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Юдина Г.Д.</w:t>
            </w:r>
          </w:p>
        </w:tc>
        <w:tc>
          <w:tcPr>
            <w:tcW w:w="6353" w:type="dxa"/>
          </w:tcPr>
          <w:p w:rsidR="00285A1E" w:rsidRPr="00742BF7" w:rsidRDefault="00285A1E" w:rsidP="009C763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главный специалист отдела воспитания   департамента дошкольного, общего и  дополнительного образования Министерства образования Ульяновской области</w:t>
            </w:r>
          </w:p>
        </w:tc>
      </w:tr>
      <w:tr w:rsidR="00285A1E" w:rsidTr="00285A1E">
        <w:tc>
          <w:tcPr>
            <w:tcW w:w="3218" w:type="dxa"/>
          </w:tcPr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0074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Бородина О.Е.      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Егорова Е. В.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Pr="00300744" w:rsidRDefault="00285A1E" w:rsidP="009C763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53" w:type="dxa"/>
          </w:tcPr>
          <w:p w:rsidR="00285A1E" w:rsidRPr="00FB059E" w:rsidRDefault="00285A1E" w:rsidP="009C763E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науке и развитию</w:t>
            </w:r>
          </w:p>
          <w:p w:rsidR="00285A1E" w:rsidRPr="00FB059E" w:rsidRDefault="00285A1E" w:rsidP="009C763E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областного государственного учреждения </w:t>
            </w:r>
          </w:p>
          <w:p w:rsidR="00285A1E" w:rsidRDefault="00285A1E" w:rsidP="009C763E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ультуры «Ульяновский областной </w:t>
            </w:r>
            <w:r w:rsidRPr="00FB0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краеведческий  музей им. И.А. Гончарова»</w:t>
            </w:r>
          </w:p>
          <w:p w:rsidR="00285A1E" w:rsidRDefault="00285A1E" w:rsidP="009C763E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85A1E" w:rsidRPr="00FB059E" w:rsidRDefault="00285A1E" w:rsidP="009C763E">
            <w:pPr>
              <w:pStyle w:val="a3"/>
              <w:tabs>
                <w:tab w:val="left" w:pos="3580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заведующая отделом хранения и использования фондов</w:t>
            </w:r>
          </w:p>
          <w:p w:rsidR="00285A1E" w:rsidRDefault="00285A1E" w:rsidP="009C763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85A1E" w:rsidRPr="00FB059E" w:rsidRDefault="00285A1E" w:rsidP="00133182">
      <w:pPr>
        <w:pStyle w:val="a3"/>
        <w:tabs>
          <w:tab w:val="left" w:pos="3580"/>
        </w:tabs>
        <w:ind w:hanging="142"/>
        <w:jc w:val="both"/>
        <w:rPr>
          <w:rFonts w:ascii="Times New Roman" w:hAnsi="Times New Roman" w:cs="Times New Roman"/>
          <w:sz w:val="28"/>
          <w:szCs w:val="28"/>
        </w:rPr>
      </w:pPr>
    </w:p>
    <w:sectPr w:rsidR="00285A1E" w:rsidRPr="00FB059E" w:rsidSect="00690A4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59E"/>
    <w:rsid w:val="00040563"/>
    <w:rsid w:val="00133182"/>
    <w:rsid w:val="001F79EF"/>
    <w:rsid w:val="00277C7B"/>
    <w:rsid w:val="00285A1E"/>
    <w:rsid w:val="002F5BF3"/>
    <w:rsid w:val="00300744"/>
    <w:rsid w:val="00431755"/>
    <w:rsid w:val="004E13CB"/>
    <w:rsid w:val="00553366"/>
    <w:rsid w:val="00606E2F"/>
    <w:rsid w:val="00690A40"/>
    <w:rsid w:val="006A1A2A"/>
    <w:rsid w:val="00742BF7"/>
    <w:rsid w:val="007E2E92"/>
    <w:rsid w:val="008055E9"/>
    <w:rsid w:val="008839CB"/>
    <w:rsid w:val="00982366"/>
    <w:rsid w:val="00A135D8"/>
    <w:rsid w:val="00A45CD3"/>
    <w:rsid w:val="00B55798"/>
    <w:rsid w:val="00CB71BD"/>
    <w:rsid w:val="00DC5FF5"/>
    <w:rsid w:val="00E217C5"/>
    <w:rsid w:val="00F00618"/>
    <w:rsid w:val="00FB0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B05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FB059E"/>
    <w:pPr>
      <w:spacing w:after="0" w:line="240" w:lineRule="auto"/>
    </w:pPr>
  </w:style>
  <w:style w:type="table" w:styleId="a4">
    <w:name w:val="Table Grid"/>
    <w:basedOn w:val="a1"/>
    <w:uiPriority w:val="59"/>
    <w:rsid w:val="008839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1116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analitic2</dc:creator>
  <cp:keywords/>
  <dc:description/>
  <cp:lastModifiedBy>analitic3</cp:lastModifiedBy>
  <cp:revision>7</cp:revision>
  <cp:lastPrinted>2009-01-22T15:19:00Z</cp:lastPrinted>
  <dcterms:created xsi:type="dcterms:W3CDTF">2009-01-20T13:37:00Z</dcterms:created>
  <dcterms:modified xsi:type="dcterms:W3CDTF">2009-01-26T12:13:00Z</dcterms:modified>
</cp:coreProperties>
</file>